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E1B" w:rsidRPr="00184CA9" w:rsidRDefault="00331E1B" w:rsidP="00331E1B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CA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1 </w:t>
      </w:r>
    </w:p>
    <w:p w:rsidR="00331E1B" w:rsidRPr="00184CA9" w:rsidRDefault="00331E1B" w:rsidP="00331E1B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приказу № 3</w:t>
      </w:r>
      <w:r w:rsidRPr="00184CA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09  января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84CA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331E1B" w:rsidRPr="00184CA9" w:rsidRDefault="00331E1B" w:rsidP="00331E1B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CA9">
        <w:rPr>
          <w:rFonts w:ascii="Times New Roman" w:eastAsia="Times New Roman" w:hAnsi="Times New Roman"/>
          <w:sz w:val="24"/>
          <w:szCs w:val="24"/>
          <w:lang w:eastAsia="ru-RU"/>
        </w:rPr>
        <w:t>БОУ «Ложниковская  СОШ»</w:t>
      </w:r>
    </w:p>
    <w:p w:rsidR="00331E1B" w:rsidRPr="00184CA9" w:rsidRDefault="00331E1B" w:rsidP="00331E1B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CA9">
        <w:rPr>
          <w:rFonts w:ascii="Times New Roman" w:eastAsia="Times New Roman" w:hAnsi="Times New Roman"/>
          <w:sz w:val="24"/>
          <w:szCs w:val="24"/>
          <w:lang w:eastAsia="ru-RU"/>
        </w:rPr>
        <w:t xml:space="preserve">Тарского муниципального района </w:t>
      </w:r>
    </w:p>
    <w:p w:rsidR="00331E1B" w:rsidRPr="00184CA9" w:rsidRDefault="00331E1B" w:rsidP="00331E1B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CA9">
        <w:rPr>
          <w:rFonts w:ascii="Times New Roman" w:eastAsia="Times New Roman" w:hAnsi="Times New Roman"/>
          <w:sz w:val="24"/>
          <w:szCs w:val="24"/>
          <w:lang w:eastAsia="ru-RU"/>
        </w:rPr>
        <w:t>Омской области</w:t>
      </w:r>
      <w:r w:rsidRPr="00184C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31E1B" w:rsidRPr="00184CA9" w:rsidRDefault="00331E1B" w:rsidP="00331E1B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1E1B" w:rsidRPr="00184CA9" w:rsidRDefault="00331E1B" w:rsidP="00331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4CA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ПЛАН  МЕРОПРИЯТИЙ</w:t>
      </w:r>
    </w:p>
    <w:p w:rsidR="00331E1B" w:rsidRPr="00184CA9" w:rsidRDefault="00331E1B" w:rsidP="00331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4CA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 ПРОТИВОДЕЙСТВИЮ КОРРУПЦИИ</w:t>
      </w:r>
    </w:p>
    <w:p w:rsidR="00331E1B" w:rsidRPr="00184CA9" w:rsidRDefault="00331E1B" w:rsidP="00331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4CA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2026</w:t>
      </w:r>
      <w:r w:rsidRPr="00184CA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год</w:t>
      </w:r>
    </w:p>
    <w:p w:rsidR="00331E1B" w:rsidRPr="00184CA9" w:rsidRDefault="00331E1B" w:rsidP="00331E1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184CA9">
        <w:rPr>
          <w:rFonts w:ascii="Times New Roman" w:eastAsia="Times New Roman" w:hAnsi="Times New Roman"/>
          <w:color w:val="000000"/>
          <w:lang w:eastAsia="ru-RU"/>
        </w:rPr>
        <w:t> </w:t>
      </w:r>
    </w:p>
    <w:tbl>
      <w:tblPr>
        <w:tblpPr w:leftFromText="180" w:rightFromText="180" w:bottomFromText="200" w:vertAnchor="text"/>
        <w:tblW w:w="960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6"/>
        <w:gridCol w:w="39"/>
        <w:gridCol w:w="5530"/>
        <w:gridCol w:w="1417"/>
        <w:gridCol w:w="1984"/>
      </w:tblGrid>
      <w:tr w:rsidR="00331E1B" w:rsidRPr="00184CA9" w:rsidTr="003C3A0B">
        <w:trPr>
          <w:trHeight w:val="557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5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331E1B" w:rsidRPr="00184CA9" w:rsidTr="003C3A0B">
        <w:tc>
          <w:tcPr>
            <w:tcW w:w="960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31E1B">
            <w:pPr>
              <w:numPr>
                <w:ilvl w:val="0"/>
                <w:numId w:val="1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Меры по развитию правовой основы в области противодействия коррупции,  совершенствование кадровой работы  по профилактике коррупционных  правонарушений</w:t>
            </w:r>
          </w:p>
        </w:tc>
      </w:tr>
      <w:tr w:rsidR="00331E1B" w:rsidRPr="00184CA9" w:rsidTr="003C3A0B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</w:tr>
      <w:tr w:rsidR="00331E1B" w:rsidRPr="00184CA9" w:rsidTr="003C3A0B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на</w:t>
            </w:r>
            <w:proofErr w:type="gramEnd"/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: </w:t>
            </w:r>
          </w:p>
          <w:p w:rsidR="00331E1B" w:rsidRPr="00184CA9" w:rsidRDefault="00331E1B" w:rsidP="003C3A0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общих собраниях работников образовательной организации </w:t>
            </w:r>
            <w:proofErr w:type="gramStart"/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184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184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БОУ «Ложниковская  СОШ»);</w:t>
            </w:r>
          </w:p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proofErr w:type="gramStart"/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заседаниях</w:t>
            </w:r>
            <w:proofErr w:type="gramEnd"/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родительского комитета, педагогического совета; </w:t>
            </w:r>
          </w:p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proofErr w:type="gramStart"/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собраниях</w:t>
            </w:r>
            <w:proofErr w:type="gramEnd"/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родителей.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2 раза в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</w:tr>
      <w:tr w:rsidR="00331E1B" w:rsidRPr="00184CA9" w:rsidTr="003C3A0B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Издание приказа  об утверждении состава  комиссии по противодействию коррупции и плана  работы комиссии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Январь, ежегодно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</w:tr>
      <w:tr w:rsidR="00331E1B" w:rsidRPr="00184CA9" w:rsidTr="003C3A0B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1.4.</w:t>
            </w: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Ознакомление  работников  </w:t>
            </w:r>
            <w:r w:rsidRPr="00184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БОУ «Ложниковская  СОШ»</w:t>
            </w: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 нормативными документами по антикоррупционной деятельности.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</w:tr>
      <w:tr w:rsidR="00331E1B" w:rsidRPr="00184CA9" w:rsidTr="003C3A0B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1.5.</w:t>
            </w: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Анализ деятельности работника </w:t>
            </w:r>
            <w:r w:rsidRPr="00184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БОУ «Ложниковская  СОШ»</w:t>
            </w: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, на которого возложены обязанности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Директор,  комиссия по противодействию коррупции</w:t>
            </w:r>
          </w:p>
        </w:tc>
      </w:tr>
      <w:tr w:rsidR="00331E1B" w:rsidRPr="00184CA9" w:rsidTr="003C3A0B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1.6.</w:t>
            </w: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Отчет о реализации плана по противодействию коррупции в БОУ «Ложниковская  СОШ»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1 раз в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Директор,  комиссия по противодействию коррупции</w:t>
            </w:r>
          </w:p>
        </w:tc>
      </w:tr>
      <w:tr w:rsidR="00331E1B" w:rsidRPr="00184CA9" w:rsidTr="003C3A0B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1.7.</w:t>
            </w: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Осуществление </w:t>
            </w:r>
            <w:proofErr w:type="gramStart"/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контроля за</w:t>
            </w:r>
            <w:proofErr w:type="gramEnd"/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соблюдением законодательства РФ в сфере противодействия коррупции в  БОУ «Ложниковская  СОШ».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комиссия по противодействию коррупции</w:t>
            </w:r>
          </w:p>
        </w:tc>
      </w:tr>
      <w:tr w:rsidR="00331E1B" w:rsidRPr="00184CA9" w:rsidTr="003C3A0B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1.8.</w:t>
            </w: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системы прозрачности при принятии решений по кадровым вопросам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</w:tr>
      <w:tr w:rsidR="00331E1B" w:rsidRPr="00184CA9" w:rsidTr="003C3A0B">
        <w:trPr>
          <w:trHeight w:val="49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1.9.</w:t>
            </w: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взаимодействия с правоохранительными органами по вопросам борьбы с коррупцией.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</w:tr>
      <w:tr w:rsidR="00331E1B" w:rsidRPr="00184CA9" w:rsidTr="003C3A0B">
        <w:tc>
          <w:tcPr>
            <w:tcW w:w="960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31E1B">
            <w:pPr>
              <w:numPr>
                <w:ilvl w:val="0"/>
                <w:numId w:val="1"/>
              </w:numPr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color w:val="000000"/>
              </w:rPr>
            </w:pPr>
            <w:r w:rsidRPr="00184CA9">
              <w:rPr>
                <w:rFonts w:ascii="Times New Roman" w:hAnsi="Times New Roman"/>
                <w:b/>
                <w:bCs/>
                <w:color w:val="000000"/>
              </w:rPr>
              <w:t>Меры по совершенствованию функционирования  БОУ «ЛОЖНИКОВСКАЯ  СОШ» в целях предупреждения коррупции.</w:t>
            </w:r>
          </w:p>
        </w:tc>
      </w:tr>
      <w:tr w:rsidR="00331E1B" w:rsidRPr="00184CA9" w:rsidTr="003C3A0B"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2.1.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БОУ «Ложниковская  СОШ».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</w:tr>
      <w:tr w:rsidR="00331E1B" w:rsidRPr="00184CA9" w:rsidTr="003C3A0B"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2.2.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Организация и проведение инвентаризации </w:t>
            </w: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муниципального имущества по анализу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 раз в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Комиссия по </w:t>
            </w: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инвентаризации</w:t>
            </w:r>
          </w:p>
        </w:tc>
      </w:tr>
      <w:tr w:rsidR="00331E1B" w:rsidRPr="00184CA9" w:rsidTr="003C3A0B"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2.3.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внутреннего контроля:</w:t>
            </w:r>
          </w:p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- организация и проведения  занятий;</w:t>
            </w:r>
          </w:p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- организация питания воспитанников;</w:t>
            </w:r>
          </w:p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- соблюдение  прав всех участников образовательного процесса.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Директор, комиссия по противодействию коррупции</w:t>
            </w:r>
          </w:p>
        </w:tc>
      </w:tr>
      <w:tr w:rsidR="00331E1B" w:rsidRPr="00184CA9" w:rsidTr="003C3A0B"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2.4.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дств с р</w:t>
            </w:r>
            <w:proofErr w:type="gramEnd"/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одителей (законных представителей) в БОУ «Ложниковская  СОШ».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</w:tr>
      <w:tr w:rsidR="00331E1B" w:rsidRPr="00184CA9" w:rsidTr="003C3A0B"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2.5.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Организация систематического </w:t>
            </w:r>
            <w:proofErr w:type="gramStart"/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контроля за</w:t>
            </w:r>
            <w:proofErr w:type="gramEnd"/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выполнением законодательства о противодействии коррупции в БОУ «Ложниковская  СОШ» при организации работы по вопросам охраны труда.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</w:tr>
      <w:tr w:rsidR="00331E1B" w:rsidRPr="00184CA9" w:rsidTr="003C3A0B"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E1B" w:rsidRPr="00184CA9" w:rsidRDefault="00331E1B" w:rsidP="003C3A0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2.6.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Ведение рубрики «Противодействие коррупции» на официальном сайте БОУ «Ложниковская  СОШ», размещение  информации по антикоррупционной тематике на стендах в стенах БОУ «Ложниковская  СОШ»:</w:t>
            </w:r>
          </w:p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 - копия лицензии на </w:t>
            </w:r>
            <w:proofErr w:type="gramStart"/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право ведения</w:t>
            </w:r>
            <w:proofErr w:type="gramEnd"/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образовательной  деятельности;</w:t>
            </w:r>
          </w:p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- режим работы;</w:t>
            </w:r>
          </w:p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- график и порядок приёма граждан заведующим БОУ «Ложниковская  СОШ» по личным вопросам;</w:t>
            </w:r>
          </w:p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- план по антикоррупционной деятельности.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</w:t>
            </w:r>
            <w:proofErr w:type="gramEnd"/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за ведение сайта</w:t>
            </w:r>
          </w:p>
        </w:tc>
      </w:tr>
      <w:tr w:rsidR="00331E1B" w:rsidRPr="00184CA9" w:rsidTr="003C3A0B"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2.7.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 и сотрудников БОУ «Ложниковская  СОШ»  с точки зрения наличия сведений о фактах коррупции и организации их проверки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По мере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Директор,   комиссия по противодействию</w:t>
            </w:r>
          </w:p>
        </w:tc>
      </w:tr>
      <w:tr w:rsidR="00331E1B" w:rsidRPr="00184CA9" w:rsidTr="003C3A0B"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2.8.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Директор,</w:t>
            </w:r>
          </w:p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комиссия</w:t>
            </w:r>
          </w:p>
        </w:tc>
      </w:tr>
      <w:tr w:rsidR="00331E1B" w:rsidRPr="00184CA9" w:rsidTr="003C3A0B">
        <w:trPr>
          <w:trHeight w:val="773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2.9.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групповых и общих родительских собраний с целью разъяснения политики БОУ «Ложниковская  СОШ» в отношении коррупции.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1 раз в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Директор, учителя</w:t>
            </w:r>
          </w:p>
        </w:tc>
      </w:tr>
      <w:tr w:rsidR="00331E1B" w:rsidRPr="00184CA9" w:rsidTr="003C3A0B">
        <w:trPr>
          <w:trHeight w:val="683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2.10.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Работа с воспитанниками. Беседы с детьми старшего дошкольного возраста, проблемно-игровые ситуации.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Учителя.</w:t>
            </w:r>
          </w:p>
        </w:tc>
      </w:tr>
      <w:tr w:rsidR="00331E1B" w:rsidRPr="00184CA9" w:rsidTr="003C3A0B">
        <w:trPr>
          <w:trHeight w:val="70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E1B" w:rsidRPr="00184CA9" w:rsidRDefault="00331E1B" w:rsidP="003C3A0B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2.11.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отчётов директора БОУ «Ложниковская  СОШ» перед родителями воспитанников (родительский комитет)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E1B" w:rsidRPr="00184CA9" w:rsidRDefault="00331E1B" w:rsidP="003C3A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4CA9">
              <w:rPr>
                <w:rFonts w:ascii="Times New Roman" w:eastAsia="Times New Roman" w:hAnsi="Times New Roman"/>
                <w:color w:val="000000"/>
                <w:lang w:eastAsia="ru-RU"/>
              </w:rPr>
              <w:t>Директор, учителя</w:t>
            </w:r>
          </w:p>
        </w:tc>
      </w:tr>
    </w:tbl>
    <w:p w:rsidR="00331E1B" w:rsidRPr="00184CA9" w:rsidRDefault="00331E1B" w:rsidP="00331E1B">
      <w:pPr>
        <w:rPr>
          <w:rFonts w:cs="Calibri"/>
        </w:rPr>
      </w:pPr>
    </w:p>
    <w:p w:rsidR="007D7AB3" w:rsidRDefault="007D7AB3">
      <w:bookmarkStart w:id="0" w:name="_GoBack"/>
      <w:bookmarkEnd w:id="0"/>
    </w:p>
    <w:sectPr w:rsidR="007D7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76F0"/>
    <w:multiLevelType w:val="hybridMultilevel"/>
    <w:tmpl w:val="0B68EF18"/>
    <w:lvl w:ilvl="0" w:tplc="88F48AC4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59"/>
    <w:rsid w:val="00331E1B"/>
    <w:rsid w:val="007D7AB3"/>
    <w:rsid w:val="0086557E"/>
    <w:rsid w:val="00E5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E1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E1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2026-04-09T06:36:00Z</dcterms:created>
  <dcterms:modified xsi:type="dcterms:W3CDTF">2026-04-09T06:36:00Z</dcterms:modified>
</cp:coreProperties>
</file>